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1B" w:rsidRPr="00BC581B" w:rsidRDefault="00BC581B" w:rsidP="00BC581B">
      <w:pPr>
        <w:shd w:val="clear" w:color="auto" w:fill="FFFFFF"/>
        <w:spacing w:after="0" w:line="463" w:lineRule="atLeast"/>
        <w:outlineLvl w:val="0"/>
        <w:rPr>
          <w:rFonts w:ascii="inherit" w:eastAsia="Times New Roman" w:hAnsi="inherit" w:cs="Arial"/>
          <w:b/>
          <w:bCs/>
          <w:color w:val="1E4E70"/>
          <w:kern w:val="36"/>
          <w:sz w:val="44"/>
          <w:szCs w:val="44"/>
          <w:lang w:eastAsia="ru-RU"/>
        </w:rPr>
      </w:pPr>
      <w:r w:rsidRPr="00BC581B">
        <w:rPr>
          <w:rFonts w:ascii="inherit" w:eastAsia="Times New Roman" w:hAnsi="inherit" w:cs="Arial"/>
          <w:b/>
          <w:bCs/>
          <w:color w:val="1E4E70"/>
          <w:kern w:val="36"/>
          <w:sz w:val="44"/>
          <w:szCs w:val="44"/>
          <w:lang w:eastAsia="ru-RU"/>
        </w:rPr>
        <w:t>Непрерывная непосредственно-образовательная деятельность с детьми подготовительного дошкольного возраста «Маленькие человечки» с элементами ТРИЗ. </w:t>
      </w:r>
      <w:r w:rsidRPr="00BC581B">
        <w:rPr>
          <w:rFonts w:ascii="inherit" w:eastAsia="Times New Roman" w:hAnsi="inherit" w:cs="Arial"/>
          <w:b/>
          <w:bCs/>
          <w:color w:val="1E4E70"/>
          <w:kern w:val="36"/>
          <w:sz w:val="44"/>
          <w:lang w:eastAsia="ru-RU"/>
        </w:rPr>
        <w:t> </w:t>
      </w:r>
      <w:r w:rsidRPr="00BC581B">
        <w:rPr>
          <w:rFonts w:ascii="inherit" w:eastAsia="Times New Roman" w:hAnsi="inherit" w:cs="Arial"/>
          <w:b/>
          <w:bCs/>
          <w:color w:val="1E4E70"/>
          <w:kern w:val="36"/>
          <w:sz w:val="44"/>
          <w:szCs w:val="44"/>
          <w:lang w:eastAsia="ru-RU"/>
        </w:rPr>
        <w:t xml:space="preserve"> 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Образовательная область: социально коммуникативное развитие.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Цель: посредством элементов ТРИЗ формировать представления о свойствах различных веществ и их способности перехода из одного состояния в другое.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Методы образовательной деятельности: решение проблемных ситуаций, экспериментирование, подвижная игра, речевая ситуация.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Программные задачи: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Образовательные задачи: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Закреплять правила поведения при работе с лабораторным инвентарем;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-закрепить и систематизировать знания детей о воде;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Развивающие задачи: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развивать навыки проведения лабораторных опытов;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развивать логическое мышление, воображение, фантазию детей;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Воспитательные задачи: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-способствовать освоению положительного опыта сотрудничества между детьми при работе в подгруппах.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Материалы и оборудование: </w:t>
      </w:r>
      <w:proofErr w:type="gramStart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Сосуды с жидкостями, твёрдые предметы (камень, стекло), полиэтиленовый мешочек, салфетки, карандаши, карточки с изображением маленьких человечков, шкатулка.</w:t>
      </w:r>
      <w:proofErr w:type="gramEnd"/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Ход занятия: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 стоят в кругу.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Доброе утро улыбчивым лицам!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Доброе утро солнцу и птицам!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Пусть каждый становится добрым, доверчивым.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Пусть доброе утро продлится до вечера!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Воспитатель: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Ребята, сегодня к нам в гости пришел волшебник Всезнайка.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Волшебник Всезнайка: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Ребята, хотите, я расскажу вам сказку, которую вы еще не слышали?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Волшебник Всезнайка рассказывает детям сказку.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Жили-были маленькие человечки, и отправились они гулять по белу свету. Они были такие маленькие, что их никто не замечал. Им так стало обидно, что они стали топать ногами и кричать, но их все равно никто не видел. Тогда один из них предложил: „ Давайте возьмемся крепко за руки и пойдем из этой страны, где нас никто не замечает. " Так они и сделали.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тут вот что случилось. Только они взялись крепко за руки, как все их увидели. Посмотрите, какая большая гора, какой твердый камень, какое прочное стекло, железо и дерево",- говорили все вокруг. Что это с нами случилось,- удивились человечки, мы стали деревом, металлом, стеклом и камнем". Им стало так хорошо и весело, что они захлопали в ладоши. Но как только они перестали держаться за руки, с гор побежала вода.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Значит, если мы будем крепко держаться за руки, то будем твердыми веществами, а если будем просто стоять рядом, то будем жидкостями",- сказали человечки.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самые непослушные человечки не хотели держаться за руки и рядом стоять не хотели. Они стали бегать, прыгать, кувыркаться и превратились они в воздух.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Ребята, вам понравилась сказка волшебника Всезнайки? А волшебник хочет узнать, кто был внимательным.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Что случилось с маленькими человечками, когда они крепко взялись за руки?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Почему маленькими человечки превратились в жидкость?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Почему маленькими человечки превратились в дым, воздух?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 (обобщает):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 теперь и живут маленькие человечки: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твердых веществах они крепко держатся за руки, и чтобы их разъединить, нужно приложить усилие.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жидкостях они стоят рядом друг с другом. Эта связь непрочная, их можно разъединить (например, перелить воду)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газообразных веществах они бегают и прыгают. Они могут жить в различных запахах, пузырьках.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Волшебник Всезнайка приглашает нас в лабораторию. Где нас ждут интересные опыты и задания. Чтобы их выполнить, надо быть очень внимательными.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вас на тарелочках лежат камень, стекло. Давайте убедимся, возьмите карандаш и постучите по ним, можно постучать по столу.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Опыт №1(с карандашом)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Ребята, какие предметы?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 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вас на столах лежат карточки, на которых изображены маленькие человечки. Покажите мне карточку человечков, которые образуют твердые тела.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Опыт №2(с карандашом и баночкой с водой)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Ребята, перед вами баночка с водой, возьмите карандаш и проткните воду в стакане.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Карандаш легко проходит через воду? Значит </w:t>
      </w:r>
      <w:proofErr w:type="gramStart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вода</w:t>
      </w:r>
      <w:proofErr w:type="gramEnd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какая? (Жидкая). А что бывает еще жидким? (сок, кефир, чай, компот).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Покажите мне карточку человечков, которые образуют жидкие тела.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Правильно, молодцы!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Ребята, а какие человечки живут в воздухе? Можно ли их увидеть, потрогать?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Где могут жить эти человечки?</w:t>
      </w: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(В дыме, паре, воздухе, можно увидеть, когда кипит чайник или горит костёр).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 их не всегда можно увидеть, эти человечки непоседы они прыгучие, бегущие, они газообразные.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Опыт №3 (с полиэтиленовым мешочком)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Ребята, давайте попробуем поймать воздух. Откройте пакеты.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Пакеты раздуваются? Что там внутри?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Покажите мне карточку человечков, которые живут в воздухе.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Правильно, молодцы!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Физкультурная минутка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Будем прыгать и скакать! 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Раз, два, три, четыре, пять! Будем прыгать и скакать! (Прыжки на месте.) Наклонился правый бок. (Наклоны туловища </w:t>
      </w:r>
      <w:proofErr w:type="spellStart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влево-вправо</w:t>
      </w:r>
      <w:proofErr w:type="spellEnd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.) Раз, два, три. Наклонился левый бок. Раз, два, три. А сейчас поднимем ручки (Руки вверх.) И дотянемся до тучки. Сядем на дорожку, (Присели на пол.) Разомнем мы ножки. Согнем правую ножку, (Сгибаем ноги в колене.) Раз, два, три! Согнем левую ножку, Раз, два, три. Ноги высоко подняли (Подняли ноги вверх.) И немного подержали. Головою покачали (Движения головой.) И все дружно вместе встали. (Встали.)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Ребята волшебник Всезнайка хочет с вами поиграть, он будет показать карточки с изображениями различных предметов, веществ, явлений. Вы должны показать карточку с "маленьким </w:t>
      </w:r>
      <w:proofErr w:type="gramStart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человечком</w:t>
      </w:r>
      <w:proofErr w:type="gramEnd"/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 который подходит к данному изображению.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Дидактическое упражнение «Маленькие человечки»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Волшебник Всезнайка: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Мне пора возвращаться в свою страну. Ребята, я прошу вас закрыть глаза.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Раз, два, три, четыре, пять –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Начинаю колдовать!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Раз, два, три –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Волшебство, произойди!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 говорит детям: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«Пожалуйста, встаньте в круг. Я хочу предложить вам поучаствовать в одной церемонии, которая поможет выразить дружеские чувства. Как это будет </w:t>
      </w: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происходить? Один из вас становится в центр круга, другой подходит к нему, пожимает руку и говорит: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«Спасибо за приятное занятие!» Оба остаются в кругу, держась за руки. Затем подходит третий участник пожимает свободную руку либо первого, либо второго ребёнка и говорит:</w:t>
      </w:r>
    </w:p>
    <w:p w:rsidR="00BC581B" w:rsidRPr="00BC581B" w:rsidRDefault="00BC581B" w:rsidP="00BC581B">
      <w:pPr>
        <w:shd w:val="clear" w:color="auto" w:fill="FFFFFF"/>
        <w:spacing w:after="171" w:line="343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81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"Спасибо за приятное занятие!" Постепенно группа в центре круга увеличивается, и все держат друг друга за руки».</w:t>
      </w:r>
    </w:p>
    <w:p w:rsidR="00F16A6F" w:rsidRDefault="00F16A6F"/>
    <w:sectPr w:rsidR="00F16A6F" w:rsidSect="00A25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C581B"/>
    <w:rsid w:val="00A251A4"/>
    <w:rsid w:val="00BC581B"/>
    <w:rsid w:val="00F16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1A4"/>
  </w:style>
  <w:style w:type="paragraph" w:styleId="1">
    <w:name w:val="heading 1"/>
    <w:basedOn w:val="a"/>
    <w:link w:val="10"/>
    <w:uiPriority w:val="9"/>
    <w:qFormat/>
    <w:rsid w:val="00BC5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dit-link">
    <w:name w:val="edit-link"/>
    <w:basedOn w:val="a0"/>
    <w:rsid w:val="00BC581B"/>
  </w:style>
  <w:style w:type="character" w:styleId="a3">
    <w:name w:val="Hyperlink"/>
    <w:basedOn w:val="a0"/>
    <w:uiPriority w:val="99"/>
    <w:semiHidden/>
    <w:unhideWhenUsed/>
    <w:rsid w:val="00BC581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C5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C581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C5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5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936</Words>
  <Characters>5336</Characters>
  <Application>Microsoft Office Word</Application>
  <DocSecurity>0</DocSecurity>
  <Lines>44</Lines>
  <Paragraphs>12</Paragraphs>
  <ScaleCrop>false</ScaleCrop>
  <Company/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2025-09-30T13:57:00Z</dcterms:created>
  <dcterms:modified xsi:type="dcterms:W3CDTF">2025-09-30T13:59:00Z</dcterms:modified>
</cp:coreProperties>
</file>